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8010" w14:textId="77777777" w:rsidR="00966001" w:rsidRPr="00966001" w:rsidRDefault="00966001" w:rsidP="00966001">
      <w:pPr>
        <w:jc w:val="right"/>
        <w:rPr>
          <w:rFonts w:ascii="Arial" w:hAnsi="Arial" w:cs="Arial"/>
          <w:i/>
          <w:sz w:val="24"/>
          <w:szCs w:val="24"/>
        </w:rPr>
      </w:pPr>
      <w:r w:rsidRPr="00966001">
        <w:rPr>
          <w:rFonts w:ascii="Arial" w:hAnsi="Arial" w:cs="Arial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25489C" wp14:editId="6E5F62F5">
            <wp:simplePos x="0" y="0"/>
            <wp:positionH relativeFrom="column">
              <wp:posOffset>-972185</wp:posOffset>
            </wp:positionH>
            <wp:positionV relativeFrom="page">
              <wp:posOffset>18415</wp:posOffset>
            </wp:positionV>
            <wp:extent cx="7908290" cy="16116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MCS District Letterhead banner versio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29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6001">
        <w:rPr>
          <w:rFonts w:ascii="Arial" w:hAnsi="Arial" w:cs="Arial"/>
          <w:i/>
          <w:sz w:val="24"/>
          <w:szCs w:val="24"/>
        </w:rPr>
        <w:t>September 2</w:t>
      </w:r>
      <w:r w:rsidR="00232E6E">
        <w:rPr>
          <w:rFonts w:ascii="Arial" w:hAnsi="Arial" w:cs="Arial"/>
          <w:i/>
          <w:sz w:val="24"/>
          <w:szCs w:val="24"/>
        </w:rPr>
        <w:t>1</w:t>
      </w:r>
      <w:r w:rsidRPr="00966001">
        <w:rPr>
          <w:rFonts w:ascii="Arial" w:hAnsi="Arial" w:cs="Arial"/>
          <w:i/>
          <w:sz w:val="24"/>
          <w:szCs w:val="24"/>
        </w:rPr>
        <w:t>, 202</w:t>
      </w:r>
      <w:r w:rsidR="00232E6E">
        <w:rPr>
          <w:rFonts w:ascii="Arial" w:hAnsi="Arial" w:cs="Arial"/>
          <w:i/>
          <w:sz w:val="24"/>
          <w:szCs w:val="24"/>
        </w:rPr>
        <w:t>2</w:t>
      </w:r>
      <w:bookmarkStart w:id="0" w:name="_GoBack"/>
      <w:bookmarkEnd w:id="0"/>
    </w:p>
    <w:p w14:paraId="2BCBC7BF" w14:textId="77777777" w:rsidR="00966001" w:rsidRDefault="00966001" w:rsidP="00966001">
      <w:pPr>
        <w:pStyle w:val="NormalWeb"/>
        <w:spacing w:before="150" w:beforeAutospacing="0" w:after="0" w:afterAutospacing="0"/>
        <w:textAlignment w:val="baseline"/>
        <w:rPr>
          <w:rFonts w:ascii="Arial" w:hAnsi="Arial" w:cs="Arial"/>
          <w:color w:val="333333"/>
          <w:sz w:val="27"/>
          <w:szCs w:val="27"/>
        </w:rPr>
      </w:pPr>
    </w:p>
    <w:p w14:paraId="43BAAD5F" w14:textId="77777777" w:rsidR="003051E6" w:rsidRDefault="00966001" w:rsidP="003051E6">
      <w:pPr>
        <w:pStyle w:val="NormalWeb"/>
        <w:spacing w:before="150" w:beforeAutospacing="0" w:after="240" w:afterAutospacing="0"/>
        <w:textAlignment w:val="baseline"/>
        <w:rPr>
          <w:rFonts w:ascii="Arial" w:hAnsi="Arial" w:cs="Arial"/>
          <w:color w:val="333333"/>
        </w:rPr>
      </w:pPr>
      <w:r w:rsidRPr="00966001">
        <w:rPr>
          <w:rFonts w:ascii="Arial" w:hAnsi="Arial" w:cs="Arial"/>
          <w:color w:val="333333"/>
        </w:rPr>
        <w:t>In accordance with the state and federal regulations implementing the Individuals with Disabilities Education Act (IDEA), this is to inform the public</w:t>
      </w:r>
      <w:r>
        <w:rPr>
          <w:rFonts w:ascii="Arial" w:hAnsi="Arial" w:cs="Arial"/>
          <w:color w:val="333333"/>
        </w:rPr>
        <w:t xml:space="preserve"> of Metcalfe County Schools’</w:t>
      </w:r>
      <w:r w:rsidRPr="00966001">
        <w:rPr>
          <w:rFonts w:ascii="Arial" w:hAnsi="Arial" w:cs="Arial"/>
          <w:color w:val="333333"/>
        </w:rPr>
        <w:t xml:space="preserve"> intent to destroy personally identifiable information relate</w:t>
      </w:r>
      <w:r w:rsidR="003051E6">
        <w:rPr>
          <w:rFonts w:ascii="Arial" w:hAnsi="Arial" w:cs="Arial"/>
          <w:color w:val="333333"/>
        </w:rPr>
        <w:t xml:space="preserve">d to special education services. </w:t>
      </w:r>
    </w:p>
    <w:p w14:paraId="6B99FE2F" w14:textId="77777777" w:rsidR="003051E6" w:rsidRDefault="00966001" w:rsidP="003051E6">
      <w:pPr>
        <w:pStyle w:val="NormalWeb"/>
        <w:spacing w:before="150" w:beforeAutospacing="0" w:after="24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Anyone who would like </w:t>
      </w:r>
      <w:r w:rsidRPr="00966001">
        <w:rPr>
          <w:rFonts w:ascii="Arial" w:hAnsi="Arial" w:cs="Arial"/>
          <w:color w:val="333333"/>
        </w:rPr>
        <w:t>to mai</w:t>
      </w:r>
      <w:r>
        <w:rPr>
          <w:rFonts w:ascii="Arial" w:hAnsi="Arial" w:cs="Arial"/>
          <w:color w:val="333333"/>
        </w:rPr>
        <w:t xml:space="preserve">ntain this information for their own </w:t>
      </w:r>
      <w:r w:rsidRPr="00966001">
        <w:rPr>
          <w:rFonts w:ascii="Arial" w:hAnsi="Arial" w:cs="Arial"/>
          <w:color w:val="333333"/>
        </w:rPr>
        <w:t xml:space="preserve">records </w:t>
      </w:r>
      <w:r>
        <w:rPr>
          <w:rFonts w:ascii="Arial" w:hAnsi="Arial" w:cs="Arial"/>
          <w:color w:val="333333"/>
        </w:rPr>
        <w:t>must notify the district</w:t>
      </w:r>
      <w:r w:rsidRPr="00966001">
        <w:rPr>
          <w:rFonts w:ascii="Arial" w:hAnsi="Arial" w:cs="Arial"/>
          <w:color w:val="333333"/>
        </w:rPr>
        <w:t xml:space="preserve"> upon receipt of this notice; otherwise, the information will be destroyed after the week of </w:t>
      </w:r>
      <w:r w:rsidRPr="00966001">
        <w:rPr>
          <w:rFonts w:ascii="Arial" w:hAnsi="Arial" w:cs="Arial"/>
          <w:b/>
          <w:color w:val="333333"/>
        </w:rPr>
        <w:t>October 30, 202</w:t>
      </w:r>
      <w:r w:rsidR="00232E6E">
        <w:rPr>
          <w:rFonts w:ascii="Arial" w:hAnsi="Arial" w:cs="Arial"/>
          <w:b/>
          <w:color w:val="333333"/>
        </w:rPr>
        <w:t>2</w:t>
      </w:r>
      <w:r w:rsidRPr="00966001">
        <w:rPr>
          <w:rFonts w:ascii="Arial" w:hAnsi="Arial" w:cs="Arial"/>
          <w:color w:val="333333"/>
        </w:rPr>
        <w:t>.  </w:t>
      </w:r>
    </w:p>
    <w:p w14:paraId="0DB947C4" w14:textId="77777777" w:rsidR="00966001" w:rsidRPr="00966001" w:rsidRDefault="00966001" w:rsidP="00966001">
      <w:pPr>
        <w:pStyle w:val="NormalWeb"/>
        <w:spacing w:before="15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66001">
        <w:rPr>
          <w:rFonts w:ascii="Arial" w:hAnsi="Arial" w:cs="Arial"/>
          <w:color w:val="333333"/>
        </w:rPr>
        <w:t xml:space="preserve">Records to be destroyed </w:t>
      </w:r>
      <w:r>
        <w:rPr>
          <w:rFonts w:ascii="Arial" w:hAnsi="Arial" w:cs="Arial"/>
          <w:color w:val="333333"/>
        </w:rPr>
        <w:t>include</w:t>
      </w:r>
      <w:r w:rsidRPr="00966001">
        <w:rPr>
          <w:rFonts w:ascii="Arial" w:hAnsi="Arial" w:cs="Arial"/>
          <w:color w:val="333333"/>
        </w:rPr>
        <w:t>:</w:t>
      </w:r>
    </w:p>
    <w:p w14:paraId="1802D2E4" w14:textId="77777777" w:rsidR="00966001" w:rsidRPr="00966001" w:rsidRDefault="00966001" w:rsidP="009660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66001">
        <w:rPr>
          <w:rFonts w:ascii="Arial" w:hAnsi="Arial" w:cs="Arial"/>
          <w:color w:val="333333"/>
        </w:rPr>
        <w:t>Individualize Education Programs (IEPs)</w:t>
      </w:r>
    </w:p>
    <w:p w14:paraId="3F614082" w14:textId="77777777" w:rsidR="00966001" w:rsidRPr="00966001" w:rsidRDefault="00966001" w:rsidP="009660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66001">
        <w:rPr>
          <w:rFonts w:ascii="Arial" w:hAnsi="Arial" w:cs="Arial"/>
          <w:color w:val="333333"/>
        </w:rPr>
        <w:t>Evaluation Reports</w:t>
      </w:r>
    </w:p>
    <w:p w14:paraId="10F4803D" w14:textId="77777777" w:rsidR="00966001" w:rsidRPr="00966001" w:rsidRDefault="00966001" w:rsidP="009660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66001">
        <w:rPr>
          <w:rFonts w:ascii="Arial" w:hAnsi="Arial" w:cs="Arial"/>
          <w:color w:val="333333"/>
        </w:rPr>
        <w:t>Test Protocols Notifications of Meetings</w:t>
      </w:r>
    </w:p>
    <w:p w14:paraId="0EE862CE" w14:textId="77777777" w:rsidR="00966001" w:rsidRPr="00966001" w:rsidRDefault="00966001" w:rsidP="009660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66001">
        <w:rPr>
          <w:rFonts w:ascii="Arial" w:hAnsi="Arial" w:cs="Arial"/>
          <w:color w:val="333333"/>
        </w:rPr>
        <w:t>Notices of Action</w:t>
      </w:r>
    </w:p>
    <w:p w14:paraId="0423269F" w14:textId="77777777" w:rsidR="00966001" w:rsidRPr="00966001" w:rsidRDefault="00966001" w:rsidP="0096600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66001">
        <w:rPr>
          <w:rFonts w:ascii="Arial" w:hAnsi="Arial" w:cs="Arial"/>
          <w:color w:val="333333"/>
        </w:rPr>
        <w:t>Review of Existing Data Summaries</w:t>
      </w:r>
    </w:p>
    <w:p w14:paraId="538D5490" w14:textId="77777777" w:rsidR="003051E6" w:rsidRDefault="00966001" w:rsidP="003051E6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66001">
        <w:rPr>
          <w:rFonts w:ascii="Arial" w:hAnsi="Arial" w:cs="Arial"/>
          <w:color w:val="333333"/>
        </w:rPr>
        <w:t>All other personally identifiable information within the Special Education file</w:t>
      </w:r>
    </w:p>
    <w:p w14:paraId="6FF1F7FE" w14:textId="77777777" w:rsidR="003051E6" w:rsidRDefault="003051E6" w:rsidP="003051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30C3C9C1" w14:textId="77777777" w:rsidR="003051E6" w:rsidRDefault="003051E6" w:rsidP="003051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Once a person has been removed from special education services for five years, the district is no longer required</w:t>
      </w:r>
      <w:r w:rsidR="00104E44">
        <w:rPr>
          <w:rFonts w:ascii="Arial" w:hAnsi="Arial" w:cs="Arial"/>
          <w:color w:val="333333"/>
        </w:rPr>
        <w:t xml:space="preserve"> to</w:t>
      </w:r>
      <w:r>
        <w:rPr>
          <w:rFonts w:ascii="Arial" w:hAnsi="Arial" w:cs="Arial"/>
          <w:color w:val="333333"/>
        </w:rPr>
        <w:t xml:space="preserve"> retain the above</w:t>
      </w:r>
      <w:r w:rsidR="00104E44">
        <w:rPr>
          <w:rFonts w:ascii="Arial" w:hAnsi="Arial" w:cs="Arial"/>
          <w:color w:val="333333"/>
        </w:rPr>
        <w:t>-</w:t>
      </w:r>
      <w:r>
        <w:rPr>
          <w:rFonts w:ascii="Arial" w:hAnsi="Arial" w:cs="Arial"/>
          <w:color w:val="333333"/>
        </w:rPr>
        <w:t xml:space="preserve">listed records.  </w:t>
      </w:r>
    </w:p>
    <w:p w14:paraId="621FBBF7" w14:textId="77777777" w:rsidR="003051E6" w:rsidRDefault="003051E6" w:rsidP="003051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767ADE2D" w14:textId="77777777" w:rsidR="003051E6" w:rsidRDefault="00966001" w:rsidP="003051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66001">
        <w:rPr>
          <w:rFonts w:ascii="Arial" w:hAnsi="Arial" w:cs="Arial"/>
          <w:color w:val="333333"/>
        </w:rPr>
        <w:t xml:space="preserve">The district may </w:t>
      </w:r>
      <w:r w:rsidR="003051E6">
        <w:rPr>
          <w:rFonts w:ascii="Arial" w:hAnsi="Arial" w:cs="Arial"/>
          <w:color w:val="333333"/>
        </w:rPr>
        <w:t>keep</w:t>
      </w:r>
      <w:r w:rsidRPr="00966001">
        <w:rPr>
          <w:rFonts w:ascii="Arial" w:hAnsi="Arial" w:cs="Arial"/>
          <w:color w:val="333333"/>
        </w:rPr>
        <w:t xml:space="preserve"> a permanent record, without time limitation, of a student's name, address</w:t>
      </w:r>
      <w:r w:rsidR="00104E44">
        <w:rPr>
          <w:rFonts w:ascii="Arial" w:hAnsi="Arial" w:cs="Arial"/>
          <w:color w:val="333333"/>
        </w:rPr>
        <w:t>,</w:t>
      </w:r>
      <w:r w:rsidRPr="00966001">
        <w:rPr>
          <w:rFonts w:ascii="Arial" w:hAnsi="Arial" w:cs="Arial"/>
          <w:color w:val="333333"/>
        </w:rPr>
        <w:t xml:space="preserve"> phone number, grades, attendance record, classes attended, grade level completed, and year completed.</w:t>
      </w:r>
    </w:p>
    <w:p w14:paraId="62AA5051" w14:textId="77777777" w:rsidR="003051E6" w:rsidRDefault="003051E6" w:rsidP="003051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3AD829E3" w14:textId="77777777" w:rsidR="003051E6" w:rsidRDefault="003051E6" w:rsidP="003051E6">
      <w:pPr>
        <w:pStyle w:val="NormalWeb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Please call the </w:t>
      </w:r>
      <w:r w:rsidR="00966001" w:rsidRPr="00966001">
        <w:rPr>
          <w:rFonts w:ascii="Arial" w:hAnsi="Arial" w:cs="Arial"/>
          <w:color w:val="333333"/>
        </w:rPr>
        <w:t xml:space="preserve">Metcalfe County </w:t>
      </w:r>
      <w:r>
        <w:rPr>
          <w:rFonts w:ascii="Arial" w:hAnsi="Arial" w:cs="Arial"/>
          <w:color w:val="333333"/>
        </w:rPr>
        <w:t xml:space="preserve">Board of Education </w:t>
      </w:r>
      <w:r w:rsidR="00966001" w:rsidRPr="00966001">
        <w:rPr>
          <w:rFonts w:ascii="Arial" w:hAnsi="Arial" w:cs="Arial"/>
          <w:color w:val="333333"/>
        </w:rPr>
        <w:t>at</w:t>
      </w:r>
      <w:r w:rsidR="00966001" w:rsidRPr="00966001">
        <w:rPr>
          <w:rStyle w:val="apple-converted-space"/>
          <w:rFonts w:ascii="Arial" w:hAnsi="Arial" w:cs="Arial"/>
          <w:color w:val="333333"/>
        </w:rPr>
        <w:t> </w:t>
      </w:r>
      <w:r>
        <w:rPr>
          <w:rStyle w:val="apple-converted-space"/>
          <w:rFonts w:ascii="Arial" w:hAnsi="Arial" w:cs="Arial"/>
          <w:color w:val="333333"/>
        </w:rPr>
        <w:t>(</w:t>
      </w:r>
      <w:r w:rsidR="00966001" w:rsidRPr="00966001">
        <w:rPr>
          <w:rStyle w:val="baec5a81-e4d6-4674-97f3-e9220f0136c1"/>
          <w:rFonts w:ascii="inherit" w:hAnsi="inherit"/>
          <w:color w:val="333333"/>
          <w:bdr w:val="none" w:sz="0" w:space="0" w:color="auto" w:frame="1"/>
        </w:rPr>
        <w:t>270</w:t>
      </w:r>
      <w:r>
        <w:rPr>
          <w:rStyle w:val="baec5a81-e4d6-4674-97f3-e9220f0136c1"/>
          <w:rFonts w:ascii="inherit" w:hAnsi="inherit"/>
          <w:color w:val="333333"/>
          <w:bdr w:val="none" w:sz="0" w:space="0" w:color="auto" w:frame="1"/>
        </w:rPr>
        <w:t xml:space="preserve">) </w:t>
      </w:r>
      <w:r w:rsidR="00966001" w:rsidRPr="00966001">
        <w:rPr>
          <w:rStyle w:val="baec5a81-e4d6-4674-97f3-e9220f0136c1"/>
          <w:rFonts w:ascii="inherit" w:hAnsi="inherit"/>
          <w:color w:val="333333"/>
          <w:bdr w:val="none" w:sz="0" w:space="0" w:color="auto" w:frame="1"/>
        </w:rPr>
        <w:t>432-3171</w:t>
      </w:r>
      <w:r w:rsidR="000E04C2">
        <w:rPr>
          <w:rStyle w:val="apple-converted-space"/>
          <w:rFonts w:ascii="Arial" w:hAnsi="Arial" w:cs="Arial"/>
          <w:color w:val="333333"/>
        </w:rPr>
        <w:t xml:space="preserve"> with</w:t>
      </w:r>
      <w:r>
        <w:rPr>
          <w:rStyle w:val="apple-converted-space"/>
          <w:rFonts w:ascii="Arial" w:hAnsi="Arial" w:cs="Arial"/>
          <w:color w:val="333333"/>
        </w:rPr>
        <w:t xml:space="preserve"> any questions.</w:t>
      </w:r>
    </w:p>
    <w:p w14:paraId="11CBC9FA" w14:textId="77777777" w:rsidR="003051E6" w:rsidRDefault="003051E6" w:rsidP="003051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52102D7F" w14:textId="77777777" w:rsidR="000E04C2" w:rsidRDefault="000E04C2" w:rsidP="003051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51AE4B62" w14:textId="77777777" w:rsidR="00966001" w:rsidRPr="00966001" w:rsidRDefault="003051E6" w:rsidP="003051E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Thank you</w:t>
      </w:r>
      <w:r w:rsidR="00966001" w:rsidRPr="00966001">
        <w:rPr>
          <w:rFonts w:ascii="Arial" w:hAnsi="Arial" w:cs="Arial"/>
          <w:color w:val="333333"/>
        </w:rPr>
        <w:t>,</w:t>
      </w:r>
    </w:p>
    <w:p w14:paraId="268EDE2C" w14:textId="77777777" w:rsidR="003051E6" w:rsidRPr="00966001" w:rsidRDefault="003051E6" w:rsidP="00966001">
      <w:pPr>
        <w:pStyle w:val="NormalWeb"/>
        <w:spacing w:before="15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51EE0338" w14:textId="77777777" w:rsidR="00966001" w:rsidRPr="00966001" w:rsidRDefault="00966001" w:rsidP="00966001">
      <w:pPr>
        <w:pStyle w:val="NormalWeb"/>
        <w:spacing w:before="15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966001">
        <w:rPr>
          <w:rFonts w:ascii="Arial" w:hAnsi="Arial" w:cs="Arial"/>
          <w:color w:val="333333"/>
        </w:rPr>
        <w:t>Jamie Moss</w:t>
      </w:r>
      <w:r>
        <w:rPr>
          <w:rFonts w:ascii="Arial" w:hAnsi="Arial" w:cs="Arial"/>
          <w:color w:val="333333"/>
        </w:rPr>
        <w:br/>
      </w:r>
      <w:r w:rsidRPr="00966001">
        <w:rPr>
          <w:rFonts w:ascii="Arial" w:hAnsi="Arial" w:cs="Arial"/>
          <w:color w:val="333333"/>
        </w:rPr>
        <w:t>Director of Special Education</w:t>
      </w:r>
    </w:p>
    <w:p w14:paraId="32FE4EE4" w14:textId="77777777" w:rsidR="00AC10F2" w:rsidRDefault="00AC10F2"/>
    <w:sectPr w:rsidR="00AC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E454B"/>
    <w:multiLevelType w:val="hybridMultilevel"/>
    <w:tmpl w:val="317A9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AwsTA2MLE0tjBU0lEKTi0uzszPAykwqgUAJxGm+CwAAAA="/>
  </w:docVars>
  <w:rsids>
    <w:rsidRoot w:val="00E52BAE"/>
    <w:rsid w:val="000E04C2"/>
    <w:rsid w:val="00104E44"/>
    <w:rsid w:val="00232E6E"/>
    <w:rsid w:val="003051E6"/>
    <w:rsid w:val="00966001"/>
    <w:rsid w:val="00AC10F2"/>
    <w:rsid w:val="00D014CA"/>
    <w:rsid w:val="00E5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615F"/>
  <w15:chartTrackingRefBased/>
  <w15:docId w15:val="{14E77F04-B03E-4DEC-9BAB-8F31681D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6001"/>
  </w:style>
  <w:style w:type="character" w:customStyle="1" w:styleId="baec5a81-e4d6-4674-97f3-e9220f0136c1">
    <w:name w:val="baec5a81-e4d6-4674-97f3-e9220f0136c1"/>
    <w:basedOn w:val="DefaultParagraphFont"/>
    <w:rsid w:val="00966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1A8252A08074CAE8E0705761AD049" ma:contentTypeVersion="14" ma:contentTypeDescription="Create a new document." ma:contentTypeScope="" ma:versionID="ed14fefab3e7f3ed9e1c9de3d7a186ba">
  <xsd:schema xmlns:xsd="http://www.w3.org/2001/XMLSchema" xmlns:xs="http://www.w3.org/2001/XMLSchema" xmlns:p="http://schemas.microsoft.com/office/2006/metadata/properties" xmlns:ns3="66fa27a3-89e5-4228-a824-ef1fdea25493" xmlns:ns4="c04e9703-af00-4a81-97cd-8fff2a38f20b" targetNamespace="http://schemas.microsoft.com/office/2006/metadata/properties" ma:root="true" ma:fieldsID="1a31062690466d708071a4ffc6d13ced" ns3:_="" ns4:_="">
    <xsd:import namespace="66fa27a3-89e5-4228-a824-ef1fdea25493"/>
    <xsd:import namespace="c04e9703-af00-4a81-97cd-8fff2a38f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a27a3-89e5-4228-a824-ef1fdea25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9703-af00-4a81-97cd-8fff2a38f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911FA-9DD1-4BC4-A99B-FE1E17B1B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a27a3-89e5-4228-a824-ef1fdea25493"/>
    <ds:schemaRef ds:uri="c04e9703-af00-4a81-97cd-8fff2a38f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D9D24-A5E3-46A0-AC65-38EA75C06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91926-F724-4575-A053-5C978072569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66fa27a3-89e5-4228-a824-ef1fdea25493"/>
    <ds:schemaRef ds:uri="http://schemas.openxmlformats.org/package/2006/metadata/core-properties"/>
    <ds:schemaRef ds:uri="c04e9703-af00-4a81-97cd-8fff2a38f20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1085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MCBOE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Osbon, Torrie</dc:creator>
  <cp:keywords/>
  <dc:description/>
  <cp:lastModifiedBy>Osbon, Torrie</cp:lastModifiedBy>
  <cp:revision>2</cp:revision>
  <dcterms:created xsi:type="dcterms:W3CDTF">2022-09-21T20:18:00Z</dcterms:created>
  <dcterms:modified xsi:type="dcterms:W3CDTF">2022-09-21T20:18:00Z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90faeb3518c19bc5f93b5d99b9c14619ee4b300e8231bd91391b8dd4c0fa117f</vt:lpwstr>
  </property>
  <property fmtid="{D5CDD505-2E9C-101B-9397-08002B2CF9AE}" pid="3" name="ContentTypeId">
    <vt:lpwstr>0x0101000D71A8252A08074CAE8E0705761AD049</vt:lpwstr>
  </property>
</Properties>
</file>